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DB7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-443865</wp:posOffset>
            </wp:positionH>
            <wp:positionV relativeFrom="paragraph">
              <wp:posOffset>-335280</wp:posOffset>
            </wp:positionV>
            <wp:extent cx="10106025" cy="6877050"/>
            <wp:effectExtent l="19050" t="0" r="9525" b="0"/>
            <wp:wrapNone/>
            <wp:docPr id="1" name="Рисунок 1" descr="C:\Users\виктор\Documents\света Б\РП-3акласс\окр 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окр мир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6025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3DB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</w:t>
      </w: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F3858" w:rsidRDefault="004F3858" w:rsidP="004F3858">
      <w:pPr>
        <w:spacing w:after="0" w:line="240" w:lineRule="auto"/>
        <w:rPr>
          <w:rFonts w:ascii="Times New Roman" w:eastAsia="Times New Roman" w:hAnsi="Times New Roman"/>
          <w:color w:val="000000"/>
          <w:sz w:val="36"/>
          <w:szCs w:val="36"/>
          <w:lang w:eastAsia="ru-RU"/>
        </w:rPr>
      </w:pPr>
    </w:p>
    <w:p w:rsidR="00AB3DB7" w:rsidRDefault="00AB3DB7" w:rsidP="00AB3DB7">
      <w:pPr>
        <w:rPr>
          <w:rFonts w:asciiTheme="minorHAnsi" w:eastAsiaTheme="minorHAnsi" w:hAnsiTheme="minorHAnsi" w:cstheme="minorBidi"/>
          <w:sz w:val="36"/>
          <w:szCs w:val="36"/>
        </w:rPr>
      </w:pPr>
    </w:p>
    <w:p w:rsidR="00AB3DB7" w:rsidRDefault="00AB3DB7" w:rsidP="00BF28BE">
      <w:pPr>
        <w:pStyle w:val="a9"/>
        <w:kinsoku w:val="0"/>
        <w:overflowPunct w:val="0"/>
        <w:spacing w:before="58" w:after="0"/>
        <w:textAlignment w:val="baseline"/>
      </w:pPr>
    </w:p>
    <w:p w:rsidR="00AB3DB7" w:rsidRDefault="00AB3DB7" w:rsidP="00BF28BE">
      <w:pPr>
        <w:pStyle w:val="a9"/>
        <w:kinsoku w:val="0"/>
        <w:overflowPunct w:val="0"/>
        <w:spacing w:before="58" w:after="0"/>
        <w:textAlignment w:val="baseline"/>
      </w:pPr>
    </w:p>
    <w:p w:rsidR="00AB3DB7" w:rsidRDefault="00AB3DB7" w:rsidP="00BF28BE">
      <w:pPr>
        <w:pStyle w:val="a9"/>
        <w:kinsoku w:val="0"/>
        <w:overflowPunct w:val="0"/>
        <w:spacing w:before="58" w:after="0"/>
        <w:textAlignment w:val="baseline"/>
      </w:pPr>
    </w:p>
    <w:p w:rsidR="00BF28BE" w:rsidRPr="00BF28BE" w:rsidRDefault="00BF28BE" w:rsidP="00BF28BE">
      <w:pPr>
        <w:pStyle w:val="a9"/>
        <w:kinsoku w:val="0"/>
        <w:overflowPunct w:val="0"/>
        <w:spacing w:before="58" w:after="0"/>
        <w:textAlignment w:val="baseline"/>
      </w:pPr>
      <w:r w:rsidRPr="00BF28BE">
        <w:lastRenderedPageBreak/>
        <w:t>Рабочая программа разработана на основе Федерального государственного образовательного стандарта начального общего образования (приказ Минобрнауки РФ №373 от 6 октября 2009г), Концепции духовно-нравственного развития и воспитания личности гражданина России, планируемых результатов начального общего образования. Рабочая программа основана на Программе начальной школы «Школа России» А.А.Плешакова.</w:t>
      </w:r>
      <w:r w:rsidR="004456FA">
        <w:t xml:space="preserve"> В состав УМК входит учебник «Окружающий мир» А.А. Плешаков, в 2-х частях, издательство «Просвещение»</w:t>
      </w:r>
    </w:p>
    <w:p w:rsidR="00621157" w:rsidRPr="00BF28BE" w:rsidRDefault="00621157" w:rsidP="00621157">
      <w:pPr>
        <w:pStyle w:val="a4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 xml:space="preserve"> Раб</w:t>
      </w:r>
      <w:r w:rsidR="006D6D0F" w:rsidRPr="00BF28BE">
        <w:rPr>
          <w:rFonts w:ascii="Times New Roman" w:hAnsi="Times New Roman"/>
          <w:b/>
          <w:sz w:val="24"/>
          <w:szCs w:val="24"/>
        </w:rPr>
        <w:t>очая прог</w:t>
      </w:r>
      <w:r w:rsidR="00BF28BE" w:rsidRPr="00BF28BE">
        <w:rPr>
          <w:rFonts w:ascii="Times New Roman" w:hAnsi="Times New Roman"/>
          <w:b/>
          <w:sz w:val="24"/>
          <w:szCs w:val="24"/>
        </w:rPr>
        <w:t>рамма  рассчитана на 70 часов (</w:t>
      </w:r>
      <w:r w:rsidR="006D6D0F" w:rsidRPr="00BF28BE">
        <w:rPr>
          <w:rFonts w:ascii="Times New Roman" w:hAnsi="Times New Roman"/>
          <w:b/>
          <w:sz w:val="24"/>
          <w:szCs w:val="24"/>
        </w:rPr>
        <w:t>2 часа в неделю, 35</w:t>
      </w:r>
      <w:r w:rsidRPr="00BF28BE">
        <w:rPr>
          <w:rFonts w:ascii="Times New Roman" w:hAnsi="Times New Roman"/>
          <w:b/>
          <w:sz w:val="24"/>
          <w:szCs w:val="24"/>
        </w:rPr>
        <w:t xml:space="preserve"> учебные недели).</w:t>
      </w:r>
    </w:p>
    <w:p w:rsidR="00BF28BE" w:rsidRPr="00BF28BE" w:rsidRDefault="00BF28BE" w:rsidP="006211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21157" w:rsidRPr="00BF28BE" w:rsidRDefault="00621157" w:rsidP="006211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>1.</w:t>
      </w:r>
      <w:r w:rsidRPr="00BF28BE">
        <w:rPr>
          <w:rFonts w:ascii="Times New Roman" w:hAnsi="Times New Roman"/>
          <w:b/>
          <w:sz w:val="24"/>
          <w:szCs w:val="24"/>
        </w:rPr>
        <w:tab/>
        <w:t>Результаты освоения предмета</w:t>
      </w:r>
    </w:p>
    <w:p w:rsidR="00621157" w:rsidRPr="00BF28BE" w:rsidRDefault="00621157" w:rsidP="0062115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iCs/>
          <w:color w:val="000000"/>
          <w:spacing w:val="5"/>
          <w:w w:val="110"/>
          <w:sz w:val="24"/>
          <w:szCs w:val="24"/>
        </w:rPr>
      </w:pPr>
      <w:r w:rsidRPr="00BF28BE">
        <w:rPr>
          <w:rFonts w:ascii="Times New Roman" w:hAnsi="Times New Roman"/>
          <w:b/>
          <w:bCs/>
          <w:iCs/>
          <w:color w:val="000000"/>
          <w:spacing w:val="1"/>
          <w:w w:val="110"/>
          <w:sz w:val="24"/>
          <w:szCs w:val="24"/>
        </w:rPr>
        <w:t xml:space="preserve">Основные требования к знаниям, умениям и </w:t>
      </w:r>
      <w:r w:rsidRPr="00BF28BE">
        <w:rPr>
          <w:rFonts w:ascii="Times New Roman" w:hAnsi="Times New Roman"/>
          <w:b/>
          <w:bCs/>
          <w:iCs/>
          <w:color w:val="000000"/>
          <w:spacing w:val="5"/>
          <w:w w:val="110"/>
          <w:sz w:val="24"/>
          <w:szCs w:val="24"/>
        </w:rPr>
        <w:t>навыкам обучающихся к концу учебного  года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 xml:space="preserve">В результате изучения окружающего мира </w:t>
      </w:r>
      <w:r w:rsidR="00BE7072" w:rsidRPr="00BF28B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обучающиеся </w:t>
      </w:r>
      <w:r w:rsidRPr="00BF28BE">
        <w:rPr>
          <w:rFonts w:ascii="Times New Roman" w:hAnsi="Times New Roman"/>
          <w:b/>
          <w:i/>
          <w:iCs/>
          <w:color w:val="000000"/>
          <w:sz w:val="24"/>
          <w:szCs w:val="24"/>
        </w:rPr>
        <w:t>научатся: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определять место человека в мире;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распознавать тела и вещества, твердые вещества, жидкости и газы;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называть основные свойства воздуха и воды;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объяснять круговорот воды в природе;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определять основные группы живого (растений, животные, грибы, бактерии); группырастений (водоросли, мхи, папоротники, хвойные, цветковые); группы животных (насекомые, рыбы, земноводные, пресмыкающиеся, птицы, звери); съедобные и несъедобные грибы.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устанавливать взаимосвязи между неживой и живой природой, внутри живой природы (между растениями и животными, между различными животными);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устанавливать взаимосвязи между природой и человеком (значение природы для человека, отрицательное и положительное воздействие людей на природу, меры по охране природы, правила личного поведения в природе);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характеризовать системы органов человека (их части и назначение); правилам гигиены; основам здорового образа жизни;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 xml:space="preserve">-   правилам безопасного поведения </w:t>
      </w:r>
      <w:r w:rsidRPr="00BF28BE">
        <w:rPr>
          <w:rFonts w:ascii="Times New Roman" w:hAnsi="Times New Roman"/>
          <w:i/>
          <w:iCs/>
          <w:color w:val="000000"/>
          <w:sz w:val="24"/>
          <w:szCs w:val="24"/>
        </w:rPr>
        <w:t xml:space="preserve">в </w:t>
      </w:r>
      <w:r w:rsidRPr="00BF28BE">
        <w:rPr>
          <w:rFonts w:ascii="Times New Roman" w:hAnsi="Times New Roman"/>
          <w:color w:val="000000"/>
          <w:sz w:val="24"/>
          <w:szCs w:val="24"/>
        </w:rPr>
        <w:t>быту и на улице,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  распознавать основные дорожные знаки;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правилам противопожарной безопасности, основам экологической безопасности' называть потребности людей, товары и услуги;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определять роль природных богатств в экономике, роль денег в экономике; узнают основы семейного бюджета.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21157" w:rsidRPr="00BF28BE" w:rsidRDefault="00BE7072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ru-RU"/>
        </w:rPr>
        <w:t>Обучающиеся</w:t>
      </w:r>
      <w:r w:rsidR="00621157" w:rsidRPr="00BF28B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получат возможность научиться: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распознавать природные объекты с помощью атласа-определлтеля; различать наи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более распространенные в данной местности растения, животных, съедобные и несъедоб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ные грибы;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проводить наблюдения природных тел и явлений, простейшие опыты и практиче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ские работы, фиксировать их результаты;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объяснять в пределах требований программы взаимосвязи в природе и между при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родой и человеком;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выполнять правила личного поведения в природе, обосновывать их необходимость; выполнять посильную работу по охране природы;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выполнять правила личной гигиены и безопасности, оказывать первую помощь при небольших повреждениях кожи; правильно обращаться с бытовым фильтром для очистки воды;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владеть элементарными приемами чтения карты;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приводить примеры городов России, стран - соседей России, стран зарубежной Ев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ропы и их столиц.</w:t>
      </w:r>
    </w:p>
    <w:p w:rsidR="00BF28BE" w:rsidRPr="00BF28BE" w:rsidRDefault="00BF28BE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mallCaps/>
          <w:color w:val="000000"/>
          <w:sz w:val="24"/>
          <w:szCs w:val="24"/>
        </w:rPr>
      </w:pPr>
    </w:p>
    <w:p w:rsidR="00621157" w:rsidRPr="00BF28BE" w:rsidRDefault="00621157" w:rsidP="00BF28B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F28BE">
        <w:rPr>
          <w:rFonts w:ascii="Times New Roman" w:hAnsi="Times New Roman"/>
          <w:b/>
          <w:bCs/>
          <w:smallCaps/>
          <w:color w:val="000000"/>
          <w:sz w:val="24"/>
          <w:szCs w:val="24"/>
        </w:rPr>
        <w:t>Планируемые результаты освоения предмета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 xml:space="preserve">Изучение курса «Окружающий мир» играет значительную роль в достижении </w:t>
      </w:r>
      <w:r w:rsidRPr="00BF28BE">
        <w:rPr>
          <w:rFonts w:ascii="Times New Roman" w:hAnsi="Times New Roman"/>
          <w:b/>
          <w:bCs/>
          <w:color w:val="000000"/>
          <w:sz w:val="24"/>
          <w:szCs w:val="24"/>
        </w:rPr>
        <w:t xml:space="preserve">метапредметных результатов </w:t>
      </w:r>
      <w:r w:rsidRPr="00BF28BE">
        <w:rPr>
          <w:rFonts w:ascii="Times New Roman" w:hAnsi="Times New Roman"/>
          <w:color w:val="000000"/>
          <w:sz w:val="24"/>
          <w:szCs w:val="24"/>
        </w:rPr>
        <w:t>начального образования.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У третьеклассника продолжают формироваться регулятивные, познавательные и ком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муникативные универсальные учебные действия.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b/>
          <w:bCs/>
          <w:color w:val="000000"/>
          <w:sz w:val="24"/>
          <w:szCs w:val="24"/>
        </w:rPr>
        <w:t>Регулятивные УУД: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Самостоятельно формулировать цели урока после предварительного обсуждения.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Учиться совместно с учителем обнаруживать и формулировать учебную проблему.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Составлять план решения проблемы (задачи) совместно с учителем.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Работая по плану, сверять свои действия с целью и, при необходимости, исправлять ошибки с помощью учителя.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В диалоге с учителем учиться вырабатывать критерии оценки и определять степень успешности выполнения своей работы и работы остальных учеников, исходя из имеющихся критериев.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b/>
          <w:bCs/>
          <w:color w:val="000000"/>
          <w:sz w:val="24"/>
          <w:szCs w:val="24"/>
        </w:rPr>
        <w:t>Познавательные УУД: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Ориентироваться в своей системе знаний: самостоятельно предполагать, какая ин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формация нужна для решения учебной задачи в один шаг.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Добывать новые знания: извлекать информацию, представленную в разных формах (текст, таблица, схема, иллюстрация и др.).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Перерабатывать полученную информацию: сравнивать и группировать факты и яв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ления; определять причины явлений, событий.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Перерабатывать полученную информацию: делать выводы на основе обобщения знаний.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Преобразовывать информацию из одной формы в другую: составлять лростой план учебно-научного текста.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 Преобразовывать информацию из одной формы в другую: представлять информа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цию в виде текста, таблицы, схемы.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Работать с текстом: осознанное чтение текста с целью удовлетворения познава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тельного интереса, освоения и использование информации; достаточно полно и доказа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тельно строить устное высказывание; описывать объекты наблюдения, выделять в них су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щественные признаки; устанавливать последовательность основных исторических событий в России в изучаемый период; оформлять результаты исследовательской работы; состав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лять план текста и небольшое письменное высказывание; формулировать выводы, основы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ваясь на тексте; находить аргументы, подтверждающие вывод; приобретение первичного опыта критического отношения к получаемой информации, сопоставление её с информаци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 xml:space="preserve">ей из других источников и имеющимся жизненным опытом; делать выписки из прочитанных </w:t>
      </w:r>
      <w:r w:rsidRPr="00BF28BE">
        <w:rPr>
          <w:rFonts w:ascii="Times New Roman" w:hAnsi="Times New Roman"/>
          <w:i/>
          <w:iCs/>
          <w:color w:val="000000"/>
          <w:sz w:val="24"/>
          <w:szCs w:val="24"/>
        </w:rPr>
        <w:t>текстов с учётом цели их дальнейшего использования,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b/>
          <w:bCs/>
          <w:color w:val="000000"/>
          <w:sz w:val="24"/>
          <w:szCs w:val="24"/>
        </w:rPr>
        <w:t xml:space="preserve">Коммуникативные </w:t>
      </w:r>
      <w:r w:rsidRPr="00BF28BE">
        <w:rPr>
          <w:rFonts w:ascii="Times New Roman" w:hAnsi="Times New Roman"/>
          <w:color w:val="000000"/>
          <w:sz w:val="24"/>
          <w:szCs w:val="24"/>
        </w:rPr>
        <w:t>УУД: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 xml:space="preserve">-   Донести свою позицию до других: </w:t>
      </w:r>
      <w:r w:rsidRPr="00BF28BE">
        <w:rPr>
          <w:rFonts w:ascii="Times New Roman" w:hAnsi="Times New Roman"/>
          <w:i/>
          <w:iCs/>
          <w:color w:val="000000"/>
          <w:sz w:val="24"/>
          <w:szCs w:val="24"/>
        </w:rPr>
        <w:t xml:space="preserve">оформлять </w:t>
      </w:r>
      <w:r w:rsidRPr="00BF28BE">
        <w:rPr>
          <w:rFonts w:ascii="Times New Roman" w:hAnsi="Times New Roman"/>
          <w:color w:val="000000"/>
          <w:sz w:val="24"/>
          <w:szCs w:val="24"/>
        </w:rPr>
        <w:t>свои мысли в устной и письменно." речи с учётом своих учебных и жизненных речевых ситуаций.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 xml:space="preserve">-   Донести свою позицию до других: </w:t>
      </w:r>
      <w:r w:rsidRPr="00BF28BE">
        <w:rPr>
          <w:rFonts w:ascii="Times New Roman" w:hAnsi="Times New Roman"/>
          <w:i/>
          <w:iCs/>
          <w:color w:val="000000"/>
          <w:sz w:val="24"/>
          <w:szCs w:val="24"/>
        </w:rPr>
        <w:t xml:space="preserve">высказывать </w:t>
      </w:r>
      <w:r w:rsidRPr="00BF28BE">
        <w:rPr>
          <w:rFonts w:ascii="Times New Roman" w:hAnsi="Times New Roman"/>
          <w:color w:val="000000"/>
          <w:sz w:val="24"/>
          <w:szCs w:val="24"/>
        </w:rPr>
        <w:t xml:space="preserve">свою точку зрения и пытаться ее </w:t>
      </w:r>
      <w:r w:rsidRPr="00BF28BE">
        <w:rPr>
          <w:rFonts w:ascii="Times New Roman" w:hAnsi="Times New Roman"/>
          <w:i/>
          <w:iCs/>
          <w:color w:val="000000"/>
          <w:sz w:val="24"/>
          <w:szCs w:val="24"/>
        </w:rPr>
        <w:t xml:space="preserve">обосновать, </w:t>
      </w:r>
      <w:r w:rsidRPr="00BF28BE">
        <w:rPr>
          <w:rFonts w:ascii="Times New Roman" w:hAnsi="Times New Roman"/>
          <w:color w:val="000000"/>
          <w:sz w:val="24"/>
          <w:szCs w:val="24"/>
        </w:rPr>
        <w:t>приводя аргументы.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Слушать других, пытаться принимать другую точку зрения, быть готовым изменить свою точку зрения.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Читать вслух и про себя тексты учебников и при этом: вести «диалог с автором (прогнозировать будущее чтение, ставить вопросы к тексту и искать ответы, проверять се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бя), отделять новое от известного, выделять главное, составлять план.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lastRenderedPageBreak/>
        <w:t>-   Договариваться с людьми: выполняя различные роли в группе, сотрудничать в со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вместном решении проблемы (задачи).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-   Учиться уважительно относиться к позиции другого, пытаться договариваться.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\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 xml:space="preserve">У </w:t>
      </w:r>
      <w:r w:rsidR="00BE7072" w:rsidRPr="00BF28B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ru-RU"/>
        </w:rPr>
        <w:t>обучающиегося</w:t>
      </w:r>
      <w:r w:rsidRPr="00BF28BE">
        <w:rPr>
          <w:rFonts w:ascii="Times New Roman" w:hAnsi="Times New Roman"/>
          <w:color w:val="000000"/>
          <w:sz w:val="24"/>
          <w:szCs w:val="24"/>
        </w:rPr>
        <w:t xml:space="preserve">продолжится формирование </w:t>
      </w:r>
      <w:r w:rsidRPr="00BF28BE">
        <w:rPr>
          <w:rFonts w:ascii="Times New Roman" w:hAnsi="Times New Roman"/>
          <w:b/>
          <w:bCs/>
          <w:color w:val="000000"/>
          <w:sz w:val="24"/>
          <w:szCs w:val="24"/>
        </w:rPr>
        <w:t xml:space="preserve">предметных </w:t>
      </w:r>
      <w:r w:rsidRPr="00BF28BE">
        <w:rPr>
          <w:rFonts w:ascii="Times New Roman" w:hAnsi="Times New Roman"/>
          <w:color w:val="000000"/>
          <w:sz w:val="24"/>
          <w:szCs w:val="24"/>
        </w:rPr>
        <w:t>результатов обучения: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1)  понимать особую роль России в мировой истории, переживать чувство гордости за национальные свершения, открытия, победы;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2)  уважительно относиться к России, родному краю, своей семье, истории, культуре природе нашей страны, её современной жизни;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3)  осознавать целостность окружающего мира, осваивать основы экологической гра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мотности, элементарных правил нравственного поведения в мире природы и людей, норм здоровьесберегающего поведения в природной и социальной среде;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4)  осваивать доступные способы изучения природы и общества (наблюдение, запись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5) устанавливать и выявлять причинно-следственные связи в окружающем мире.</w:t>
      </w:r>
    </w:p>
    <w:p w:rsidR="00BF28BE" w:rsidRPr="00BF28BE" w:rsidRDefault="00BF28BE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 xml:space="preserve">У </w:t>
      </w:r>
      <w:r w:rsidR="00BE7072" w:rsidRPr="00BF28B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ru-RU"/>
        </w:rPr>
        <w:t>обучающегося</w:t>
      </w:r>
      <w:r w:rsidRPr="00BF28BE">
        <w:rPr>
          <w:rFonts w:ascii="Times New Roman" w:hAnsi="Times New Roman"/>
          <w:color w:val="000000"/>
          <w:sz w:val="24"/>
          <w:szCs w:val="24"/>
        </w:rPr>
        <w:t xml:space="preserve">продолжится формирование </w:t>
      </w:r>
      <w:r w:rsidRPr="00BF28BE">
        <w:rPr>
          <w:rFonts w:ascii="Times New Roman" w:hAnsi="Times New Roman"/>
          <w:b/>
          <w:bCs/>
          <w:color w:val="000000"/>
          <w:sz w:val="24"/>
          <w:szCs w:val="24"/>
        </w:rPr>
        <w:t>ИКТ-компетентности: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1) оценивать потребность в дополнительной информации для решения учебных задач и самостоятельной познавательной деятельности; определять возможные источники её по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лучения; критически относиться к информации и к выбору источника информации;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2)  создавать текстовые сообщения с использованием средств ИКТ: редактировать оформлять и сохранять их:</w:t>
      </w:r>
    </w:p>
    <w:p w:rsidR="00621157" w:rsidRPr="00BF28BE" w:rsidRDefault="00621157" w:rsidP="0062115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F28BE">
        <w:rPr>
          <w:rFonts w:ascii="Times New Roman" w:hAnsi="Times New Roman"/>
          <w:color w:val="000000"/>
          <w:sz w:val="24"/>
          <w:szCs w:val="24"/>
        </w:rPr>
        <w:t>3)  готовить и проводить презентацию перед небольшой аудиторией: создавать плат презентации, выбирать аудиовизуальную поддержку, писать пояснения и тезисы для пре</w:t>
      </w:r>
      <w:r w:rsidRPr="00BF28BE">
        <w:rPr>
          <w:rFonts w:ascii="Times New Roman" w:hAnsi="Times New Roman"/>
          <w:color w:val="000000"/>
          <w:sz w:val="24"/>
          <w:szCs w:val="24"/>
        </w:rPr>
        <w:softHyphen/>
        <w:t>зентации.</w:t>
      </w:r>
    </w:p>
    <w:p w:rsidR="00BF28BE" w:rsidRPr="00BF28BE" w:rsidRDefault="00BF28BE" w:rsidP="00621157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21157" w:rsidRPr="00BF28BE" w:rsidRDefault="00621157" w:rsidP="00621157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F28BE">
        <w:rPr>
          <w:rFonts w:ascii="Times New Roman" w:hAnsi="Times New Roman"/>
          <w:b/>
          <w:bCs/>
          <w:color w:val="000000"/>
          <w:sz w:val="24"/>
          <w:szCs w:val="24"/>
        </w:rPr>
        <w:t>2. Содержание учебного предмета</w:t>
      </w:r>
    </w:p>
    <w:p w:rsidR="00621157" w:rsidRPr="00BF28BE" w:rsidRDefault="00621157" w:rsidP="00621157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>Как устроен мир – 7 часов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Многообразие природы. Неживая природа. Живая природа. Взаимосвязи в природе.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Роль природы в жизни людей.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Человек – часть природы. Человек – разумное существо. Внутренний мир человека.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Человек, семья, общество, народ. Государство, его символика.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Отрицательное влияние хозяйственной деятельности и поведения людей на природу: загрязнение воздуха и воды, сведение лесов, уничтожение растений и животных. Животные, вымершие по вине человека. Редкие растения и животные.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Охрана природы: защита воздуха и воды от загрязнения, восстановление лесов, охрана редких растений и животных, создание заповедников; ответственность каждого человека за свое поведение в природе.</w:t>
      </w:r>
    </w:p>
    <w:p w:rsidR="00621157" w:rsidRPr="00BF28BE" w:rsidRDefault="00621157" w:rsidP="00621157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>Эта удивительная природа – 19 час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Тела, вещества, частицы. Твердые, жидкие, газообразные тела и вещества.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Воздух. Свойства воздуха. Состав воздуха. Значение воздуха для растений, животных, человека. Источники загрязнения воздуха. Влияние загрязнений воздуха на организмы. Охрана воздуха от загрязнений.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lastRenderedPageBreak/>
        <w:t xml:space="preserve">Вода. Свойства воды. Очистка воды от примесей с помощью фильтра. Три состояния воды. Круговорот воды в природе. Значение воды для растений, животных, человека. 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Источники загрязнения воды. Влияние загрязнений воды на организмы. Охрана воды от загрязнений. Необходимость экономии воды при ее использовании.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Разрушение твердых пород под действием воды, ветра, растений, изменений температуры.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Почва. Состав почвы. Плодородие – главное свойство почвы. Образование перегноя из остатков растений, животных. Представление об образовании почвы, роли организмов в этом процессе.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Разрушение почвы под действием ветра, потоков воды в результате непродуманной хозяйственной деятельности людей. Охрана почвы от разрушения.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Разнообразие растений: водоросли, мхи, папоротники, хвойные, цветковые. Представление о получении растением из углекислого газа и воды на свету питательных веществ, выделении кислорода. Растения – источник питательных веществ и кислорода для животных и человека.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Размножение и развитие растений: представление об опылении, распространении плодов и семян, развитии растения из семени.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 xml:space="preserve">Разнообразие животных: насекомые, рыбы, земноводные, пресмыкающиеся, птицы, звери или млекопитающие. 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Растительноядные, насекомоядные, хищные, всеядные животные. Цепи питания. Роль хищников в природе. Нарушение человеком природных цепей питания и отрицательные последствия этого явления.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 xml:space="preserve">Размножение и развитие животных: насекомых (на примере бабочки), рыб, земноводных, пресмыкающихся, птиц, млекопитающих. Забота о потомстве у животных. 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Охрана растений и животных. Некоторые виды, включенные в Красную книгу нашей страны, а также другие охраняемые виды данной местности. Роль заповедников, ботанических садов, зоопарков в охране растений и животных.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«Великий круговорот жизни». Основные звенья этого круговорота: организмы-производители, организмы-потребители и организмы-разрушители.</w:t>
      </w:r>
    </w:p>
    <w:p w:rsidR="00621157" w:rsidRPr="00BF28BE" w:rsidRDefault="00621157" w:rsidP="00621157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 xml:space="preserve">Мы и наше здоровье – 10 часов 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Организм человека. Органы. Их функции в организме. Системы органов. Науки о человеке: анатомия человека, физиология человека, гигиена.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Органы восприятия: глаза – орган зрения, уши – орган слуха, нос – орган обоняния, язык – орган вкуса, кожа – орган осязания. Мозг, его функции.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Кожа, ее функции. Гигиена кожи. Первая помощь при небольших повреждениях кожи (порез, ожог, ушиб, обморожение).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Скелет и мышцы человека. Осанка. Значение физического труда и физкультуры для укрепления мышц.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Наше питание: продукты питания растительного и животного происхождения, органы пищеварения, использование организмом питательных веществ. Гигиена питания.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 xml:space="preserve">Дыхание человека. Движение крови в теле человека. Удаление из организма вредных продуктов жизнедеятельности. 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Закаливание воздухом, водой, солнцем. Инфекционные болезни и способы их предупреждения. Табак и алкоголь – враги здоровья.</w:t>
      </w:r>
    </w:p>
    <w:p w:rsidR="00621157" w:rsidRPr="00BF28BE" w:rsidRDefault="00621157" w:rsidP="00621157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>Наша безопасность – 8 часов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lastRenderedPageBreak/>
        <w:t>Огонь, вода и газ. Меры безопасности при обращении с огнем, газом. Действия во время пожара, аварии водопровода, утечки газа. Номера телефонов срочных служб.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Меры безопасности на улице, дороге, общественном транспорте.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Дорожные знаки: предупреждающие, запрещающие, предписывающие, информационно-указательные.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Опасные места в доме и ближайших окрестностях. Правила поведения при встрече с незнакомцем.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Меры безопасности при общении с природой. Опасные природные явления. Экологическая безопасность.</w:t>
      </w:r>
    </w:p>
    <w:p w:rsidR="00621157" w:rsidRPr="00BF28BE" w:rsidRDefault="00621157" w:rsidP="00621157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>Чему учит экономика – 13 часов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Для чего нужна экономика. Потребности человека. Товары и услуги.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 xml:space="preserve">Три кита экономики: природные богатства, капитал, труд. Труд – главная потребность человека. 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Полезные ископаемые, их разнообразие, значение для человека. Необходимость бережного использования полезных ископаемых при добыче, перевозке, переработке.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Растениеводство и животноводство – составные части сельского хозяйства.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Промышленность. Основные отрасли промышленности.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Деньги. Виды обмена: бартер, купля-продажа. Цена товара.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Государственный бюджет. Семейный бюджет. Доходы и расходы. Прибыль.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Экономика и экология. Промышленность и загрязнение окружающей среды. Экологические прогнозы.</w:t>
      </w:r>
    </w:p>
    <w:p w:rsidR="00621157" w:rsidRPr="00BF28BE" w:rsidRDefault="00621157" w:rsidP="00621157">
      <w:pPr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>Путешествие по городам и странам – 11часов</w:t>
      </w:r>
    </w:p>
    <w:p w:rsidR="00621157" w:rsidRPr="00BF28BE" w:rsidRDefault="00621157" w:rsidP="006211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Золотое кольцо России: Сергиев Посад, Переславль-Залесский, Ростов, Углич, Ярославль, Кострома, Суздаль, Владимир.</w:t>
      </w:r>
    </w:p>
    <w:p w:rsidR="00BF28BE" w:rsidRPr="005346DF" w:rsidRDefault="00621157" w:rsidP="005346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8BE">
        <w:rPr>
          <w:rFonts w:ascii="Times New Roman" w:hAnsi="Times New Roman"/>
          <w:sz w:val="24"/>
          <w:szCs w:val="24"/>
        </w:rPr>
        <w:t>Наши ближайшие соседи: Норвегия, Финляндия, Прибалтийские страны, Польша, Белоруссия, Украина, Грузия, Азербайджан, Казахстан, Монголия, Китай, Северная Корея, Япония, США. Страны Европы, их столицы. Особенности и достопримечательности. Знаменитые места, Достопримечательности Азии, Африки, Австралии, Америки.</w:t>
      </w:r>
    </w:p>
    <w:p w:rsidR="00621157" w:rsidRPr="00BF28BE" w:rsidRDefault="00621157" w:rsidP="00BF28B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F28BE">
        <w:rPr>
          <w:rFonts w:ascii="Times New Roman" w:hAnsi="Times New Roman"/>
          <w:b/>
          <w:sz w:val="24"/>
          <w:szCs w:val="24"/>
        </w:rPr>
        <w:t>Содержание 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78"/>
        <w:gridCol w:w="10246"/>
        <w:gridCol w:w="2771"/>
      </w:tblGrid>
      <w:tr w:rsidR="00621157" w:rsidRPr="00BF28BE" w:rsidTr="008F0FBE">
        <w:trPr>
          <w:trHeight w:val="311"/>
        </w:trPr>
        <w:tc>
          <w:tcPr>
            <w:tcW w:w="1578" w:type="dxa"/>
          </w:tcPr>
          <w:p w:rsidR="00621157" w:rsidRPr="00BF28BE" w:rsidRDefault="00621157" w:rsidP="008F0FBE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 xml:space="preserve">Раздел </w:t>
            </w: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Название   разделов</w:t>
            </w:r>
          </w:p>
        </w:tc>
        <w:tc>
          <w:tcPr>
            <w:tcW w:w="2771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Количество часов</w:t>
            </w:r>
          </w:p>
        </w:tc>
      </w:tr>
      <w:tr w:rsidR="00621157" w:rsidRPr="00BF28BE" w:rsidTr="008F0FBE">
        <w:trPr>
          <w:trHeight w:val="311"/>
        </w:trPr>
        <w:tc>
          <w:tcPr>
            <w:tcW w:w="1578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1</w:t>
            </w: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Как  устроен  мир.</w:t>
            </w:r>
          </w:p>
        </w:tc>
        <w:tc>
          <w:tcPr>
            <w:tcW w:w="2771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7 час</w:t>
            </w:r>
          </w:p>
        </w:tc>
      </w:tr>
      <w:tr w:rsidR="00621157" w:rsidRPr="00BF28BE" w:rsidTr="008F0FBE">
        <w:trPr>
          <w:trHeight w:val="311"/>
        </w:trPr>
        <w:tc>
          <w:tcPr>
            <w:tcW w:w="1578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2</w:t>
            </w: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Эта  удивительная природа.</w:t>
            </w:r>
          </w:p>
        </w:tc>
        <w:tc>
          <w:tcPr>
            <w:tcW w:w="2771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19 час</w:t>
            </w:r>
          </w:p>
        </w:tc>
      </w:tr>
      <w:tr w:rsidR="00621157" w:rsidRPr="00BF28BE" w:rsidTr="008F0FBE">
        <w:trPr>
          <w:trHeight w:val="311"/>
        </w:trPr>
        <w:tc>
          <w:tcPr>
            <w:tcW w:w="1578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3</w:t>
            </w: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Мы  и  наше  здоровье.</w:t>
            </w:r>
          </w:p>
        </w:tc>
        <w:tc>
          <w:tcPr>
            <w:tcW w:w="2771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10 час</w:t>
            </w:r>
          </w:p>
        </w:tc>
      </w:tr>
      <w:tr w:rsidR="00621157" w:rsidRPr="00BF28BE" w:rsidTr="008F0FBE">
        <w:trPr>
          <w:trHeight w:val="311"/>
        </w:trPr>
        <w:tc>
          <w:tcPr>
            <w:tcW w:w="1578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4</w:t>
            </w: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Наша   безопасность.</w:t>
            </w:r>
          </w:p>
        </w:tc>
        <w:tc>
          <w:tcPr>
            <w:tcW w:w="2771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8 час</w:t>
            </w:r>
          </w:p>
        </w:tc>
      </w:tr>
      <w:tr w:rsidR="00621157" w:rsidRPr="00BF28BE" w:rsidTr="008F0FBE">
        <w:trPr>
          <w:trHeight w:val="311"/>
        </w:trPr>
        <w:tc>
          <w:tcPr>
            <w:tcW w:w="1578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5</w:t>
            </w: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Чему   учит  экономика.</w:t>
            </w:r>
          </w:p>
        </w:tc>
        <w:tc>
          <w:tcPr>
            <w:tcW w:w="2771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13 час</w:t>
            </w:r>
          </w:p>
        </w:tc>
      </w:tr>
      <w:tr w:rsidR="00621157" w:rsidRPr="00BF28BE" w:rsidTr="008F0FBE">
        <w:trPr>
          <w:trHeight w:val="311"/>
        </w:trPr>
        <w:tc>
          <w:tcPr>
            <w:tcW w:w="1578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6</w:t>
            </w: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Путешествие  по  городам  и  странам.</w:t>
            </w:r>
          </w:p>
        </w:tc>
        <w:tc>
          <w:tcPr>
            <w:tcW w:w="2771" w:type="dxa"/>
          </w:tcPr>
          <w:p w:rsidR="00621157" w:rsidRPr="00BF28BE" w:rsidRDefault="006D6D0F" w:rsidP="008F0FB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28BE">
              <w:rPr>
                <w:rFonts w:ascii="Times New Roman" w:hAnsi="Times New Roman"/>
              </w:rPr>
              <w:t>13</w:t>
            </w:r>
            <w:r w:rsidR="00621157" w:rsidRPr="00BF28BE">
              <w:rPr>
                <w:rFonts w:ascii="Times New Roman" w:hAnsi="Times New Roman"/>
              </w:rPr>
              <w:t xml:space="preserve"> час</w:t>
            </w:r>
          </w:p>
        </w:tc>
      </w:tr>
      <w:tr w:rsidR="00621157" w:rsidRPr="00BF28BE" w:rsidTr="008F0FBE">
        <w:trPr>
          <w:trHeight w:val="328"/>
        </w:trPr>
        <w:tc>
          <w:tcPr>
            <w:tcW w:w="1578" w:type="dxa"/>
          </w:tcPr>
          <w:p w:rsidR="00621157" w:rsidRPr="00BF28BE" w:rsidRDefault="00621157" w:rsidP="008F0FB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0246" w:type="dxa"/>
          </w:tcPr>
          <w:p w:rsidR="00621157" w:rsidRPr="00BF28BE" w:rsidRDefault="00621157" w:rsidP="008F0FB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F28BE">
              <w:rPr>
                <w:rFonts w:ascii="Times New Roman" w:hAnsi="Times New Roman"/>
                <w:b/>
              </w:rPr>
              <w:t xml:space="preserve">                                                                                 Всего: </w:t>
            </w:r>
          </w:p>
        </w:tc>
        <w:tc>
          <w:tcPr>
            <w:tcW w:w="2771" w:type="dxa"/>
          </w:tcPr>
          <w:p w:rsidR="00621157" w:rsidRPr="00BF28BE" w:rsidRDefault="006D6D0F" w:rsidP="008F0FB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F28BE">
              <w:rPr>
                <w:rFonts w:ascii="Times New Roman" w:hAnsi="Times New Roman"/>
                <w:b/>
              </w:rPr>
              <w:t>70</w:t>
            </w:r>
            <w:r w:rsidR="00621157" w:rsidRPr="00BF28BE">
              <w:rPr>
                <w:rFonts w:ascii="Times New Roman" w:hAnsi="Times New Roman"/>
              </w:rPr>
              <w:t>час</w:t>
            </w:r>
          </w:p>
        </w:tc>
      </w:tr>
    </w:tbl>
    <w:p w:rsidR="00621157" w:rsidRPr="00BF28BE" w:rsidRDefault="00621157" w:rsidP="00621157">
      <w:pPr>
        <w:spacing w:after="0"/>
        <w:rPr>
          <w:rFonts w:ascii="Times New Roman" w:hAnsi="Times New Roman"/>
          <w:lang w:eastAsia="ru-RU"/>
        </w:rPr>
      </w:pPr>
    </w:p>
    <w:p w:rsidR="00BF28BE" w:rsidRPr="00BF28BE" w:rsidRDefault="00BF28BE" w:rsidP="00BF28BE">
      <w:pPr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BF28BE" w:rsidRDefault="00BF28BE" w:rsidP="00460BE3">
      <w:pPr>
        <w:spacing w:after="0"/>
        <w:jc w:val="center"/>
        <w:rPr>
          <w:rFonts w:ascii="Times New Roman" w:hAnsi="Times New Roman"/>
          <w:b/>
          <w:bCs/>
        </w:rPr>
      </w:pPr>
    </w:p>
    <w:p w:rsidR="00621157" w:rsidRPr="00915232" w:rsidRDefault="00621157" w:rsidP="00460BE3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15232">
        <w:rPr>
          <w:rFonts w:ascii="Times New Roman" w:hAnsi="Times New Roman"/>
          <w:b/>
          <w:bCs/>
          <w:sz w:val="24"/>
          <w:szCs w:val="24"/>
        </w:rPr>
        <w:lastRenderedPageBreak/>
        <w:t>Тематическое планирование</w:t>
      </w:r>
    </w:p>
    <w:tbl>
      <w:tblPr>
        <w:tblW w:w="14885" w:type="dxa"/>
        <w:tblInd w:w="-318" w:type="dxa"/>
        <w:tblLayout w:type="fixed"/>
        <w:tblLook w:val="01E0"/>
      </w:tblPr>
      <w:tblGrid>
        <w:gridCol w:w="710"/>
        <w:gridCol w:w="11198"/>
        <w:gridCol w:w="1559"/>
        <w:gridCol w:w="1418"/>
      </w:tblGrid>
      <w:tr w:rsidR="00460BE3" w:rsidRPr="00915232" w:rsidTr="00460BE3">
        <w:trPr>
          <w:trHeight w:val="50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460BE3" w:rsidRPr="00915232" w:rsidTr="00460BE3">
        <w:trPr>
          <w:trHeight w:val="271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460BE3" w:rsidRPr="00915232" w:rsidTr="00BF28BE">
        <w:trPr>
          <w:trHeight w:val="240"/>
        </w:trPr>
        <w:tc>
          <w:tcPr>
            <w:tcW w:w="1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1523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 «Как устроен мир»  - 7час.</w:t>
            </w:r>
          </w:p>
        </w:tc>
      </w:tr>
      <w:tr w:rsidR="00460BE3" w:rsidRPr="00915232" w:rsidTr="00460BE3">
        <w:trPr>
          <w:trHeight w:val="35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Природа. Ценность природы для людей.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Человек.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Наши проекты: «Богатства, отданные людям».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Общество.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Что такое экология.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Природа в опасности! Охрана природы.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3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 xml:space="preserve">Обобщение знаний по теме «Как устроен мир». «Проверим себя и оценим свои достижения»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460BE3" w:rsidRPr="00915232" w:rsidTr="00BF28BE">
        <w:trPr>
          <w:trHeight w:val="203"/>
        </w:trPr>
        <w:tc>
          <w:tcPr>
            <w:tcW w:w="1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152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 «Эта удивительная природа» (19часов)</w:t>
            </w: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Тела, вещества, частицы.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80065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Разнообразие веществ.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4421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Воздух и его охрана.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A7F1C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Вода.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Превращения и круговорот воды.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C411D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Берегите воду!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Что такое почва.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Разнообразие растений.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Солнце, растения и мы с вами.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3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Размножение и развитие растений.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70EB4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Охрана растений.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B1CB3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Разнообразие животных.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Кто что ест.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31E36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Наши проекты: «Разнообразие природы родного края».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Размножение и развитие животных.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Охрана животных.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В царстве грибов.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2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74FE7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Великий круговорот жизни.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3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 xml:space="preserve">Обобщение знаний по теме: «Эта удивительная природа». «Проверим себя и оценим свои достижения»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460BE3" w:rsidRPr="00915232" w:rsidTr="00BF28BE">
        <w:trPr>
          <w:trHeight w:val="211"/>
        </w:trPr>
        <w:tc>
          <w:tcPr>
            <w:tcW w:w="1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BF28BE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23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Мы и наше здоровье (10 часов)</w:t>
            </w: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71E2E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Организм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Органы чувств.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Надёжная защита организма.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Опора тела и движение.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Наше питание.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34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Наши проекты: «Школа кулинаров».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2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428C6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Дыхание и кровообращение.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4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Умей предупреждать болезни.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Здоровый образ жизни.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41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E223C">
              <w:rPr>
                <w:rFonts w:ascii="Times New Roman" w:hAnsi="Times New Roman"/>
                <w:sz w:val="24"/>
                <w:szCs w:val="24"/>
              </w:rPr>
              <w:t>36</w:t>
            </w:r>
            <w:r w:rsidR="00EE223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Обобщение знаний по теме «Мы и наше здоровье». «Проверим себя и оценим свои достижения»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460BE3" w:rsidRPr="00915232" w:rsidTr="00BF28BE">
        <w:trPr>
          <w:trHeight w:val="191"/>
        </w:trPr>
        <w:tc>
          <w:tcPr>
            <w:tcW w:w="1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BF28BE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152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 «Наша безопасность»  (8 часов)</w:t>
            </w: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Огонь, вода и газ.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Чтобы путь был счастливым.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Дорожные знаки.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027FE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Наши проекты: «Кто нас защищает».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Опасные места.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Природа и наша безопасность.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color w:val="000000"/>
                <w:sz w:val="24"/>
                <w:szCs w:val="24"/>
              </w:rPr>
              <w:t>Экологическая безопасность</w:t>
            </w:r>
            <w:r w:rsidRPr="00915232">
              <w:rPr>
                <w:rFonts w:ascii="Times New Roman" w:hAnsi="Times New Roman"/>
                <w:color w:val="C0000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3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Обобщение знаний по теме «Наша безопасность».  «Проверим себя и оценим свои достижения»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460BE3" w:rsidRPr="00915232" w:rsidTr="00BF28BE">
        <w:trPr>
          <w:trHeight w:val="181"/>
        </w:trPr>
        <w:tc>
          <w:tcPr>
            <w:tcW w:w="1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8F0FBE">
            <w:pPr>
              <w:spacing w:after="0" w:line="19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1523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Раздел «Чему учит экономика» (13 часов)</w:t>
            </w: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Для чего нужна экономика.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21F02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Природные богатства и труд людей – основа экономики.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28BE" w:rsidRPr="00915232" w:rsidTr="009218C9">
        <w:trPr>
          <w:trHeight w:val="27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8BE" w:rsidRPr="00A21F0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21F02">
              <w:rPr>
                <w:rFonts w:ascii="Times New Roman" w:hAnsi="Times New Roman"/>
                <w:sz w:val="24"/>
                <w:szCs w:val="24"/>
                <w:highlight w:val="yellow"/>
              </w:rPr>
              <w:t>48-</w:t>
            </w:r>
          </w:p>
          <w:p w:rsidR="00BF28BE" w:rsidRPr="0091523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21F02">
              <w:rPr>
                <w:rFonts w:ascii="Times New Roman" w:hAnsi="Times New Roman"/>
                <w:sz w:val="24"/>
                <w:szCs w:val="24"/>
                <w:highlight w:val="yellow"/>
              </w:rPr>
              <w:t>49</w:t>
            </w:r>
            <w:r w:rsidRPr="0091523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8BE" w:rsidRPr="00915232" w:rsidRDefault="00BF28BE" w:rsidP="00BF28B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 xml:space="preserve">Растениеводство. </w:t>
            </w:r>
          </w:p>
          <w:p w:rsidR="00BF28BE" w:rsidRPr="0091523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Растениеводство.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28BE" w:rsidRPr="00915232" w:rsidTr="009218C9">
        <w:trPr>
          <w:trHeight w:val="285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BF28B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C1EF0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Животноводство.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1C1EF0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C1EF0">
              <w:rPr>
                <w:rFonts w:ascii="Times New Roman" w:hAnsi="Times New Roman"/>
                <w:sz w:val="24"/>
                <w:szCs w:val="24"/>
                <w:highlight w:val="yellow"/>
              </w:rPr>
              <w:t>51.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Какая бывает промышленность.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1C1EF0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C1EF0">
              <w:rPr>
                <w:rFonts w:ascii="Times New Roman" w:hAnsi="Times New Roman"/>
                <w:sz w:val="24"/>
                <w:szCs w:val="24"/>
                <w:highlight w:val="yellow"/>
              </w:rPr>
              <w:t>52.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Наши проекты: «Экономика родного края».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Что такое деньги.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1C1EF0">
              <w:rPr>
                <w:rFonts w:ascii="Times New Roman" w:hAnsi="Times New Roman"/>
                <w:sz w:val="24"/>
                <w:szCs w:val="24"/>
                <w:highlight w:val="yellow"/>
              </w:rPr>
              <w:t>54.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Государственный бюджет.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Семейный бюджет.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BF28BE">
        <w:trPr>
          <w:trHeight w:val="2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lastRenderedPageBreak/>
              <w:t>56.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Экономика и экология.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2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Обобщение знаний по теме «Чему учит экономика». «Проверим себя и оценим свои достижения»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460BE3" w:rsidRPr="00915232" w:rsidTr="00BF28BE">
        <w:trPr>
          <w:trHeight w:val="221"/>
        </w:trPr>
        <w:tc>
          <w:tcPr>
            <w:tcW w:w="1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BF28BE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152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 «Путешествия по городам и странам» -13часов</w:t>
            </w:r>
          </w:p>
        </w:tc>
      </w:tr>
      <w:tr w:rsidR="00BF28BE" w:rsidRPr="00915232" w:rsidTr="00315B5F">
        <w:trPr>
          <w:trHeight w:val="30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58-59.</w:t>
            </w:r>
          </w:p>
        </w:tc>
        <w:tc>
          <w:tcPr>
            <w:tcW w:w="1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Золотое кольцо России.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28BE" w:rsidRPr="00915232" w:rsidTr="00315B5F">
        <w:trPr>
          <w:trHeight w:val="255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8BE" w:rsidRPr="00915232" w:rsidRDefault="00BF28BE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Наши ближайшие соседи.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 севере Европы.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rPr>
          <w:trHeight w:val="3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Что такое Бенилюкс.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В центре Европы.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По Франции и Великобритании.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На юге Европы.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По знаменитым местам мира.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60BE3" w:rsidRPr="00915232" w:rsidTr="00460BE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915232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 в форме тестовой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BE3" w:rsidRPr="00915232" w:rsidTr="00BF28BE">
        <w:trPr>
          <w:trHeight w:val="5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68-70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5232">
              <w:rPr>
                <w:rFonts w:ascii="Times New Roman" w:hAnsi="Times New Roman"/>
                <w:sz w:val="24"/>
                <w:szCs w:val="24"/>
              </w:rPr>
              <w:t>Обобщение знаний по теме «Путешествие по городам и странам». «Проверим себя и оценим свои достижения»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Style w:val="a3"/>
                <w:rFonts w:ascii="Times New Roman" w:hAnsi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460BE3" w:rsidRPr="00915232" w:rsidRDefault="00460BE3" w:rsidP="00460BE3">
            <w:pPr>
              <w:pStyle w:val="a4"/>
              <w:rPr>
                <w:rStyle w:val="a3"/>
                <w:rFonts w:ascii="Times New Roman" w:hAnsi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60BE3" w:rsidRPr="00915232" w:rsidRDefault="00460BE3" w:rsidP="00460BE3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F28BE" w:rsidRPr="00915232" w:rsidRDefault="00BF28BE" w:rsidP="00BF28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721A" w:rsidRPr="00BF28BE" w:rsidRDefault="0061721A" w:rsidP="00BF28BE">
      <w:pPr>
        <w:spacing w:after="0" w:line="240" w:lineRule="auto"/>
        <w:rPr>
          <w:rFonts w:ascii="Times New Roman" w:hAnsi="Times New Roman"/>
          <w:b/>
        </w:rPr>
      </w:pPr>
    </w:p>
    <w:sectPr w:rsidR="0061721A" w:rsidRPr="00BF28BE" w:rsidSect="005346DF">
      <w:footerReference w:type="default" r:id="rId9"/>
      <w:pgSz w:w="16838" w:h="11906" w:orient="landscape"/>
      <w:pgMar w:top="993" w:right="1134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7E05" w:rsidRDefault="00707E05" w:rsidP="00621157">
      <w:pPr>
        <w:spacing w:after="0" w:line="240" w:lineRule="auto"/>
      </w:pPr>
      <w:r>
        <w:separator/>
      </w:r>
    </w:p>
  </w:endnote>
  <w:endnote w:type="continuationSeparator" w:id="1">
    <w:p w:rsidR="00707E05" w:rsidRDefault="00707E05" w:rsidP="00621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0421803"/>
      <w:docPartObj>
        <w:docPartGallery w:val="Page Numbers (Bottom of Page)"/>
        <w:docPartUnique/>
      </w:docPartObj>
    </w:sdtPr>
    <w:sdtContent>
      <w:p w:rsidR="00621157" w:rsidRDefault="002D6566">
        <w:pPr>
          <w:pStyle w:val="a7"/>
          <w:jc w:val="right"/>
        </w:pPr>
        <w:r>
          <w:fldChar w:fldCharType="begin"/>
        </w:r>
        <w:r w:rsidR="00621157">
          <w:instrText>PAGE   \* MERGEFORMAT</w:instrText>
        </w:r>
        <w:r>
          <w:fldChar w:fldCharType="separate"/>
        </w:r>
        <w:r w:rsidR="004F3858">
          <w:rPr>
            <w:noProof/>
          </w:rPr>
          <w:t>7</w:t>
        </w:r>
        <w:r>
          <w:fldChar w:fldCharType="end"/>
        </w:r>
      </w:p>
    </w:sdtContent>
  </w:sdt>
  <w:p w:rsidR="00621157" w:rsidRDefault="0062115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E05" w:rsidRDefault="00707E05" w:rsidP="00621157">
      <w:pPr>
        <w:spacing w:after="0" w:line="240" w:lineRule="auto"/>
      </w:pPr>
      <w:r>
        <w:separator/>
      </w:r>
    </w:p>
  </w:footnote>
  <w:footnote w:type="continuationSeparator" w:id="1">
    <w:p w:rsidR="00707E05" w:rsidRDefault="00707E05" w:rsidP="006211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1157"/>
    <w:rsid w:val="00014B0F"/>
    <w:rsid w:val="00127F15"/>
    <w:rsid w:val="001C1EF0"/>
    <w:rsid w:val="001C411D"/>
    <w:rsid w:val="001D0CEE"/>
    <w:rsid w:val="0020168E"/>
    <w:rsid w:val="0022644C"/>
    <w:rsid w:val="002302C6"/>
    <w:rsid w:val="002D6566"/>
    <w:rsid w:val="0033544B"/>
    <w:rsid w:val="003428C6"/>
    <w:rsid w:val="003765D4"/>
    <w:rsid w:val="003940EC"/>
    <w:rsid w:val="004027FE"/>
    <w:rsid w:val="004333C8"/>
    <w:rsid w:val="004456FA"/>
    <w:rsid w:val="00460BE3"/>
    <w:rsid w:val="004F3858"/>
    <w:rsid w:val="005155E0"/>
    <w:rsid w:val="005346DF"/>
    <w:rsid w:val="005A29B3"/>
    <w:rsid w:val="0060659C"/>
    <w:rsid w:val="0061721A"/>
    <w:rsid w:val="00621157"/>
    <w:rsid w:val="006375F3"/>
    <w:rsid w:val="006A6E64"/>
    <w:rsid w:val="006C01E9"/>
    <w:rsid w:val="006D6D0F"/>
    <w:rsid w:val="00707E05"/>
    <w:rsid w:val="00754CC5"/>
    <w:rsid w:val="00770EB4"/>
    <w:rsid w:val="00831E36"/>
    <w:rsid w:val="0090661E"/>
    <w:rsid w:val="00915232"/>
    <w:rsid w:val="0094421C"/>
    <w:rsid w:val="00A21F02"/>
    <w:rsid w:val="00A558A4"/>
    <w:rsid w:val="00A74FE7"/>
    <w:rsid w:val="00AB3DB7"/>
    <w:rsid w:val="00AF586C"/>
    <w:rsid w:val="00B604AF"/>
    <w:rsid w:val="00BA7F1C"/>
    <w:rsid w:val="00BE7072"/>
    <w:rsid w:val="00BF28BE"/>
    <w:rsid w:val="00C41E86"/>
    <w:rsid w:val="00C80065"/>
    <w:rsid w:val="00C9573F"/>
    <w:rsid w:val="00CB1537"/>
    <w:rsid w:val="00D46981"/>
    <w:rsid w:val="00D956FF"/>
    <w:rsid w:val="00EB1CB3"/>
    <w:rsid w:val="00EE223C"/>
    <w:rsid w:val="00EF14EE"/>
    <w:rsid w:val="00F706F2"/>
    <w:rsid w:val="00F71E2E"/>
    <w:rsid w:val="00FC6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157"/>
    <w:rPr>
      <w:rFonts w:ascii="Calibri" w:eastAsia="Calibri" w:hAnsi="Calibri" w:cs="Times New Roman"/>
    </w:rPr>
  </w:style>
  <w:style w:type="paragraph" w:styleId="7">
    <w:name w:val="heading 7"/>
    <w:basedOn w:val="a"/>
    <w:next w:val="a"/>
    <w:link w:val="70"/>
    <w:qFormat/>
    <w:rsid w:val="00621157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621157"/>
    <w:rPr>
      <w:rFonts w:ascii="Times New Roman" w:eastAsia="Calibri" w:hAnsi="Times New Roman" w:cs="Times New Roman"/>
      <w:sz w:val="24"/>
      <w:szCs w:val="24"/>
    </w:rPr>
  </w:style>
  <w:style w:type="character" w:styleId="a3">
    <w:name w:val="Strong"/>
    <w:uiPriority w:val="22"/>
    <w:qFormat/>
    <w:rsid w:val="00621157"/>
    <w:rPr>
      <w:b/>
      <w:bCs/>
    </w:rPr>
  </w:style>
  <w:style w:type="paragraph" w:styleId="a4">
    <w:name w:val="No Spacing"/>
    <w:uiPriority w:val="1"/>
    <w:qFormat/>
    <w:rsid w:val="0062115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621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157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621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21157"/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BF28BE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34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346D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157"/>
    <w:rPr>
      <w:rFonts w:ascii="Calibri" w:eastAsia="Calibri" w:hAnsi="Calibri" w:cs="Times New Roman"/>
    </w:rPr>
  </w:style>
  <w:style w:type="paragraph" w:styleId="7">
    <w:name w:val="heading 7"/>
    <w:basedOn w:val="a"/>
    <w:next w:val="a"/>
    <w:link w:val="70"/>
    <w:qFormat/>
    <w:rsid w:val="00621157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621157"/>
    <w:rPr>
      <w:rFonts w:ascii="Times New Roman" w:eastAsia="Calibri" w:hAnsi="Times New Roman" w:cs="Times New Roman"/>
      <w:sz w:val="24"/>
      <w:szCs w:val="24"/>
    </w:rPr>
  </w:style>
  <w:style w:type="character" w:styleId="a3">
    <w:name w:val="Strong"/>
    <w:uiPriority w:val="22"/>
    <w:qFormat/>
    <w:rsid w:val="00621157"/>
    <w:rPr>
      <w:b/>
      <w:bCs/>
    </w:rPr>
  </w:style>
  <w:style w:type="paragraph" w:styleId="a4">
    <w:name w:val="No Spacing"/>
    <w:uiPriority w:val="1"/>
    <w:qFormat/>
    <w:rsid w:val="0062115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621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1157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621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21157"/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BF28BE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34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346D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EFA6A-A195-4D9E-884F-8B49FEA42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2441</Words>
  <Characters>13919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виктор</cp:lastModifiedBy>
  <cp:revision>48</cp:revision>
  <cp:lastPrinted>2019-09-12T16:16:00Z</cp:lastPrinted>
  <dcterms:created xsi:type="dcterms:W3CDTF">2018-09-11T17:29:00Z</dcterms:created>
  <dcterms:modified xsi:type="dcterms:W3CDTF">2021-03-27T12:01:00Z</dcterms:modified>
</cp:coreProperties>
</file>